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Look w:val="01E0" w:firstRow="1" w:lastRow="1" w:firstColumn="1" w:lastColumn="1" w:noHBand="0" w:noVBand="0"/>
      </w:tblPr>
      <w:tblGrid>
        <w:gridCol w:w="8702"/>
        <w:gridCol w:w="5864"/>
      </w:tblGrid>
      <w:tr w:rsidR="00F6360F" w:rsidTr="006A6985">
        <w:trPr>
          <w:trHeight w:val="249"/>
        </w:trPr>
        <w:tc>
          <w:tcPr>
            <w:tcW w:w="29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0F" w:rsidRPr="00A05BA9" w:rsidRDefault="00F6360F" w:rsidP="00A05BA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13" w:type="pct"/>
            <w:shd w:val="clear" w:color="auto" w:fill="auto"/>
          </w:tcPr>
          <w:p w:rsidR="00F6360F" w:rsidRPr="006A6985" w:rsidRDefault="00F6360F" w:rsidP="00A05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A6985">
              <w:rPr>
                <w:b/>
                <w:sz w:val="22"/>
                <w:szCs w:val="22"/>
              </w:rPr>
              <w:t>УТВЕРЖДАЮ</w:t>
            </w:r>
          </w:p>
        </w:tc>
      </w:tr>
      <w:tr w:rsidR="00F6360F" w:rsidTr="006A6985">
        <w:trPr>
          <w:trHeight w:val="241"/>
        </w:trPr>
        <w:tc>
          <w:tcPr>
            <w:tcW w:w="29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0F" w:rsidRPr="00A05BA9" w:rsidRDefault="00F6360F" w:rsidP="00A05BA9">
            <w:pPr>
              <w:jc w:val="both"/>
              <w:rPr>
                <w:b/>
              </w:rPr>
            </w:pPr>
          </w:p>
        </w:tc>
        <w:tc>
          <w:tcPr>
            <w:tcW w:w="2013" w:type="pct"/>
            <w:shd w:val="clear" w:color="auto" w:fill="auto"/>
          </w:tcPr>
          <w:p w:rsidR="00F6360F" w:rsidRPr="006A6985" w:rsidRDefault="00062DEE" w:rsidP="00A05BA9">
            <w:pPr>
              <w:jc w:val="both"/>
              <w:rPr>
                <w:b/>
                <w:sz w:val="22"/>
                <w:szCs w:val="22"/>
              </w:rPr>
            </w:pPr>
            <w:r w:rsidRPr="006A6985">
              <w:rPr>
                <w:b/>
                <w:sz w:val="22"/>
                <w:szCs w:val="22"/>
              </w:rPr>
              <w:t>Главный врач</w:t>
            </w:r>
            <w:r w:rsidR="00F6360F" w:rsidRPr="006A6985">
              <w:rPr>
                <w:b/>
                <w:sz w:val="22"/>
                <w:szCs w:val="22"/>
              </w:rPr>
              <w:t xml:space="preserve"> </w:t>
            </w:r>
            <w:r w:rsidR="00096699" w:rsidRPr="006A6985">
              <w:rPr>
                <w:b/>
                <w:sz w:val="22"/>
                <w:szCs w:val="22"/>
              </w:rPr>
              <w:t>К</w:t>
            </w:r>
            <w:r w:rsidR="00F6360F" w:rsidRPr="006A6985">
              <w:rPr>
                <w:b/>
                <w:sz w:val="22"/>
                <w:szCs w:val="22"/>
              </w:rPr>
              <w:t>Г</w:t>
            </w:r>
            <w:r w:rsidR="00096699" w:rsidRPr="006A6985">
              <w:rPr>
                <w:b/>
                <w:sz w:val="22"/>
                <w:szCs w:val="22"/>
              </w:rPr>
              <w:t>Б</w:t>
            </w:r>
            <w:r w:rsidR="00F6360F" w:rsidRPr="006A6985">
              <w:rPr>
                <w:b/>
                <w:sz w:val="22"/>
                <w:szCs w:val="22"/>
              </w:rPr>
              <w:t>УЗ «</w:t>
            </w:r>
            <w:r w:rsidR="00D11980" w:rsidRPr="006A6985">
              <w:rPr>
                <w:b/>
                <w:sz w:val="22"/>
                <w:szCs w:val="22"/>
              </w:rPr>
              <w:t>ТКДЦ»</w:t>
            </w:r>
          </w:p>
        </w:tc>
      </w:tr>
      <w:tr w:rsidR="00F6360F" w:rsidTr="006A6985">
        <w:trPr>
          <w:trHeight w:val="385"/>
        </w:trPr>
        <w:tc>
          <w:tcPr>
            <w:tcW w:w="29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0F" w:rsidRPr="00A05BA9" w:rsidRDefault="00F6360F" w:rsidP="00A05BA9">
            <w:pPr>
              <w:jc w:val="both"/>
              <w:rPr>
                <w:b/>
              </w:rPr>
            </w:pPr>
          </w:p>
        </w:tc>
        <w:tc>
          <w:tcPr>
            <w:tcW w:w="2013" w:type="pct"/>
            <w:shd w:val="clear" w:color="auto" w:fill="auto"/>
          </w:tcPr>
          <w:p w:rsidR="00D11980" w:rsidRPr="006A6985" w:rsidRDefault="00D11980" w:rsidP="00A05BA9">
            <w:pPr>
              <w:jc w:val="both"/>
              <w:rPr>
                <w:b/>
                <w:sz w:val="22"/>
                <w:szCs w:val="22"/>
              </w:rPr>
            </w:pPr>
          </w:p>
          <w:p w:rsidR="00F6360F" w:rsidRPr="006A6985" w:rsidRDefault="00062DEE" w:rsidP="001D6902">
            <w:pPr>
              <w:jc w:val="both"/>
              <w:rPr>
                <w:b/>
                <w:sz w:val="22"/>
                <w:szCs w:val="22"/>
              </w:rPr>
            </w:pPr>
            <w:r w:rsidRPr="006A6985">
              <w:rPr>
                <w:b/>
                <w:sz w:val="22"/>
                <w:szCs w:val="22"/>
              </w:rPr>
              <w:t xml:space="preserve"> _______________________</w:t>
            </w:r>
            <w:r w:rsidR="00F82705" w:rsidRPr="006A6985">
              <w:rPr>
                <w:b/>
                <w:sz w:val="22"/>
                <w:szCs w:val="22"/>
              </w:rPr>
              <w:t>О.</w:t>
            </w:r>
            <w:r w:rsidR="001D6902" w:rsidRPr="006A6985">
              <w:rPr>
                <w:b/>
                <w:sz w:val="22"/>
                <w:szCs w:val="22"/>
              </w:rPr>
              <w:t>В</w:t>
            </w:r>
            <w:r w:rsidR="00F82705" w:rsidRPr="006A6985">
              <w:rPr>
                <w:b/>
                <w:sz w:val="22"/>
                <w:szCs w:val="22"/>
              </w:rPr>
              <w:t xml:space="preserve">. </w:t>
            </w:r>
            <w:r w:rsidR="001D6902" w:rsidRPr="006A6985">
              <w:rPr>
                <w:b/>
                <w:sz w:val="22"/>
                <w:szCs w:val="22"/>
              </w:rPr>
              <w:t>Панкова</w:t>
            </w:r>
          </w:p>
        </w:tc>
      </w:tr>
      <w:tr w:rsidR="00F6360F" w:rsidTr="006A6985">
        <w:trPr>
          <w:trHeight w:val="417"/>
        </w:trPr>
        <w:tc>
          <w:tcPr>
            <w:tcW w:w="29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0F" w:rsidRPr="00A05BA9" w:rsidRDefault="00F6360F" w:rsidP="00A05BA9">
            <w:pPr>
              <w:jc w:val="both"/>
              <w:rPr>
                <w:b/>
              </w:rPr>
            </w:pPr>
          </w:p>
        </w:tc>
        <w:tc>
          <w:tcPr>
            <w:tcW w:w="2013" w:type="pct"/>
            <w:shd w:val="clear" w:color="auto" w:fill="auto"/>
          </w:tcPr>
          <w:p w:rsidR="00D11980" w:rsidRPr="006A6985" w:rsidRDefault="00D11980" w:rsidP="00A05BA9">
            <w:pPr>
              <w:jc w:val="both"/>
              <w:rPr>
                <w:b/>
                <w:sz w:val="22"/>
                <w:szCs w:val="22"/>
              </w:rPr>
            </w:pPr>
          </w:p>
          <w:p w:rsidR="00F6360F" w:rsidRPr="006A6985" w:rsidRDefault="00F6360F" w:rsidP="001D6902">
            <w:pPr>
              <w:jc w:val="both"/>
              <w:rPr>
                <w:b/>
                <w:sz w:val="22"/>
                <w:szCs w:val="22"/>
              </w:rPr>
            </w:pPr>
            <w:r w:rsidRPr="006A6985">
              <w:rPr>
                <w:b/>
                <w:sz w:val="22"/>
                <w:szCs w:val="22"/>
              </w:rPr>
              <w:t>«_______»______________________ 20</w:t>
            </w:r>
            <w:r w:rsidR="00DB1605" w:rsidRPr="006A6985">
              <w:rPr>
                <w:b/>
                <w:sz w:val="22"/>
                <w:szCs w:val="22"/>
              </w:rPr>
              <w:t>1</w:t>
            </w:r>
            <w:r w:rsidR="001D6902" w:rsidRPr="006A6985">
              <w:rPr>
                <w:b/>
                <w:sz w:val="22"/>
                <w:szCs w:val="22"/>
              </w:rPr>
              <w:t>5</w:t>
            </w:r>
            <w:r w:rsidRPr="006A6985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FD1A6B" w:rsidRDefault="00FD1A6B" w:rsidP="00F6360F"/>
    <w:p w:rsidR="00F6360F" w:rsidRPr="00DB1605" w:rsidRDefault="00A9149E" w:rsidP="009549C9">
      <w:pPr>
        <w:spacing w:line="240" w:lineRule="exact"/>
        <w:jc w:val="center"/>
        <w:rPr>
          <w:b/>
          <w:sz w:val="28"/>
          <w:szCs w:val="28"/>
        </w:rPr>
      </w:pPr>
      <w:r w:rsidRPr="00DB1605">
        <w:rPr>
          <w:b/>
          <w:sz w:val="28"/>
          <w:szCs w:val="28"/>
        </w:rPr>
        <w:t>С</w:t>
      </w:r>
      <w:r w:rsidR="00F6360F" w:rsidRPr="00DB1605">
        <w:rPr>
          <w:b/>
          <w:sz w:val="28"/>
          <w:szCs w:val="28"/>
        </w:rPr>
        <w:t xml:space="preserve">труктура </w:t>
      </w:r>
      <w:r w:rsidR="00E02C9F">
        <w:rPr>
          <w:b/>
          <w:sz w:val="28"/>
          <w:szCs w:val="28"/>
        </w:rPr>
        <w:t xml:space="preserve">краевого </w:t>
      </w:r>
      <w:r w:rsidR="00F6360F" w:rsidRPr="00DB1605">
        <w:rPr>
          <w:b/>
          <w:sz w:val="28"/>
          <w:szCs w:val="28"/>
        </w:rPr>
        <w:t xml:space="preserve">государственного </w:t>
      </w:r>
      <w:r w:rsidR="00E02C9F">
        <w:rPr>
          <w:b/>
          <w:sz w:val="28"/>
          <w:szCs w:val="28"/>
        </w:rPr>
        <w:t xml:space="preserve">бюджетного </w:t>
      </w:r>
      <w:r w:rsidR="00F6360F" w:rsidRPr="00DB1605">
        <w:rPr>
          <w:b/>
          <w:sz w:val="28"/>
          <w:szCs w:val="28"/>
        </w:rPr>
        <w:t>учреждения здравоохранения «</w:t>
      </w:r>
      <w:r w:rsidR="009549C9" w:rsidRPr="00DB1605">
        <w:rPr>
          <w:b/>
          <w:sz w:val="28"/>
          <w:szCs w:val="28"/>
        </w:rPr>
        <w:t>Территориальный к</w:t>
      </w:r>
      <w:r w:rsidR="00596DCC" w:rsidRPr="00DB1605">
        <w:rPr>
          <w:b/>
          <w:sz w:val="28"/>
          <w:szCs w:val="28"/>
        </w:rPr>
        <w:t>онсу</w:t>
      </w:r>
      <w:r w:rsidR="009549C9" w:rsidRPr="00DB1605">
        <w:rPr>
          <w:b/>
          <w:sz w:val="28"/>
          <w:szCs w:val="28"/>
        </w:rPr>
        <w:t>льтативно-диагностический центр</w:t>
      </w:r>
      <w:r w:rsidR="00F6360F" w:rsidRPr="00DB1605">
        <w:rPr>
          <w:b/>
          <w:sz w:val="28"/>
          <w:szCs w:val="28"/>
        </w:rPr>
        <w:t>»  министерства здравоохранения Хабаровского края</w:t>
      </w:r>
    </w:p>
    <w:p w:rsidR="00FD1A6B" w:rsidRDefault="00FD1A6B" w:rsidP="009549C9">
      <w:pPr>
        <w:spacing w:line="240" w:lineRule="exact"/>
        <w:jc w:val="center"/>
        <w:rPr>
          <w:b/>
          <w:sz w:val="24"/>
          <w:szCs w:val="24"/>
        </w:rPr>
      </w:pPr>
    </w:p>
    <w:p w:rsidR="00F6360F" w:rsidRDefault="00911A88" w:rsidP="00F6360F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7.05pt;width:3in;height:20.4pt;z-index:251631616" strokeweight="3pt">
            <v:textbox style="mso-next-textbox:#_x0000_s1026" inset=".5mm,.3mm,.5mm,.3mm">
              <w:txbxContent>
                <w:p w:rsidR="001D6902" w:rsidRDefault="001D6902" w:rsidP="00F636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Главный врач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907.95pt;margin-top:46.45pt;width:130.65pt;height:45pt;z-index:251633664">
            <v:textbox style="mso-next-textbox:#_x0000_s1035" inset=".5mm,.3mm,.5mm,.3mm">
              <w:txbxContent>
                <w:p w:rsidR="001D6902" w:rsidRDefault="001D6902" w:rsidP="00F636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Организационно-методический отдел</w:t>
                  </w:r>
                </w:p>
                <w:p w:rsidR="001D6902" w:rsidRDefault="001D6902" w:rsidP="00F6360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902" w:rsidRDefault="001D6902" w:rsidP="00F6360F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rect id="_x0000_s1036" style="position:absolute;margin-left:911.3pt;margin-top:116.95pt;width:130.65pt;height:36pt;z-index:251634688">
            <v:textbox style="mso-next-textbox:#_x0000_s1036">
              <w:txbxContent>
                <w:p w:rsidR="001D6902" w:rsidRDefault="001D6902" w:rsidP="00F636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кадров</w:t>
                  </w:r>
                </w:p>
              </w:txbxContent>
            </v:textbox>
          </v:rect>
        </w:pict>
      </w:r>
      <w:r>
        <w:pict>
          <v:rect id="_x0000_s1037" style="position:absolute;margin-left:911.3pt;margin-top:178.7pt;width:130.65pt;height:54pt;z-index:251635712">
            <v:textbox style="mso-next-textbox:#_x0000_s1037">
              <w:txbxContent>
                <w:p w:rsidR="001D6902" w:rsidRDefault="001D6902" w:rsidP="00F636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Планово-экономический отдел</w:t>
                  </w:r>
                </w:p>
              </w:txbxContent>
            </v:textbox>
          </v:rect>
        </w:pict>
      </w:r>
      <w:r>
        <w:pict>
          <v:rect id="_x0000_s1038" style="position:absolute;margin-left:911.3pt;margin-top:258pt;width:132.3pt;height:27pt;z-index:251636736">
            <v:textbox style="mso-next-textbox:#_x0000_s1038">
              <w:txbxContent>
                <w:p w:rsidR="001D6902" w:rsidRDefault="001D6902" w:rsidP="00F636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>
        <w:pict>
          <v:line id="_x0000_s1039" style="position:absolute;z-index:251637760" from="834.25pt,28.95pt" to="834.25pt,280.95pt"/>
        </w:pict>
      </w:r>
      <w:r>
        <w:pict>
          <v:line id="_x0000_s1040" style="position:absolute;z-index:251638784" from="834.25pt,63.7pt" to="907.95pt,63.7pt">
            <v:stroke endarrow="block"/>
          </v:line>
        </w:pict>
      </w:r>
      <w:r>
        <w:pict>
          <v:line id="_x0000_s1041" style="position:absolute;z-index:251639808" from="834.25pt,134.45pt" to="911.3pt,134.45pt">
            <v:stroke endarrow="block"/>
          </v:line>
        </w:pict>
      </w:r>
      <w:r>
        <w:pict>
          <v:line id="_x0000_s1042" style="position:absolute;z-index:251640832" from="834.25pt,205pt" to="911.3pt,205pt">
            <v:stroke endarrow="block"/>
          </v:line>
        </w:pict>
      </w:r>
      <w:r>
        <w:pict>
          <v:line id="_x0000_s1043" style="position:absolute;z-index:251641856" from="834.25pt,276pt" to="911.3pt,276pt">
            <v:stroke endarrow="block"/>
          </v:line>
        </w:pict>
      </w:r>
      <w:r w:rsidR="00F6360F">
        <w:rPr>
          <w:sz w:val="24"/>
          <w:szCs w:val="24"/>
        </w:rPr>
        <w:t xml:space="preserve">   </w:t>
      </w:r>
    </w:p>
    <w:p w:rsidR="00F6360F" w:rsidRDefault="00911A88" w:rsidP="003521FA">
      <w:pPr>
        <w:tabs>
          <w:tab w:val="left" w:pos="3416"/>
          <w:tab w:val="left" w:pos="11922"/>
        </w:tabs>
        <w:rPr>
          <w:sz w:val="24"/>
          <w:szCs w:val="24"/>
        </w:rPr>
      </w:pPr>
      <w:r>
        <w:rPr>
          <w:noProof/>
        </w:rPr>
        <w:pict>
          <v:line id="_x0000_s1219" style="position:absolute;z-index:251675648" from="153pt,2.25pt" to="153pt,32.65pt" strokeweight="2.25pt">
            <v:stroke endarrow="block"/>
          </v:line>
        </w:pict>
      </w:r>
      <w:r>
        <w:rPr>
          <w:noProof/>
        </w:rPr>
        <w:pict>
          <v:line id="_x0000_s1220" style="position:absolute;flip:x y;z-index:251676672" from="486pt,1.2pt" to="549pt,2.25pt" strokeweight="2.25pt"/>
        </w:pict>
      </w:r>
      <w:r>
        <w:rPr>
          <w:noProof/>
        </w:rPr>
        <w:pict>
          <v:line id="_x0000_s1221" style="position:absolute;z-index:251677696" from="549pt,2.25pt" to="549pt,56.25pt" strokeweight="2.25pt">
            <v:stroke endarrow="block"/>
          </v:line>
        </w:pict>
      </w:r>
      <w:r>
        <w:pict>
          <v:line id="_x0000_s1084" style="position:absolute;flip:x;z-index:251649024" from="153pt,2.25pt" to="270pt,2.25pt" strokeweight="2.25pt"/>
        </w:pict>
      </w:r>
      <w:r w:rsidR="00366935">
        <w:rPr>
          <w:sz w:val="24"/>
          <w:szCs w:val="24"/>
        </w:rPr>
        <w:tab/>
      </w:r>
      <w:r w:rsidR="003521FA">
        <w:rPr>
          <w:sz w:val="24"/>
          <w:szCs w:val="24"/>
        </w:rPr>
        <w:tab/>
      </w:r>
    </w:p>
    <w:p w:rsidR="00F6360F" w:rsidRDefault="00F6360F" w:rsidP="005D1D37">
      <w:pPr>
        <w:tabs>
          <w:tab w:val="left" w:pos="8552"/>
          <w:tab w:val="left" w:pos="992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3FBF">
        <w:rPr>
          <w:sz w:val="24"/>
          <w:szCs w:val="24"/>
        </w:rPr>
        <w:tab/>
      </w:r>
      <w:r w:rsidR="005D1D37">
        <w:rPr>
          <w:sz w:val="24"/>
          <w:szCs w:val="24"/>
        </w:rPr>
        <w:tab/>
      </w:r>
    </w:p>
    <w:p w:rsidR="00F6360F" w:rsidRDefault="00911A88" w:rsidP="005D1D37">
      <w:pPr>
        <w:tabs>
          <w:tab w:val="left" w:pos="2947"/>
          <w:tab w:val="left" w:pos="11085"/>
        </w:tabs>
        <w:rPr>
          <w:sz w:val="24"/>
          <w:szCs w:val="24"/>
        </w:rPr>
      </w:pPr>
      <w:r>
        <w:rPr>
          <w:noProof/>
        </w:rPr>
        <w:pict>
          <v:rect id="_x0000_s1218" style="position:absolute;margin-left:36pt;margin-top:5.05pt;width:306pt;height:17.8pt;z-index:251674624" strokeweight="1.5pt">
            <v:textbox style="mso-next-textbox:#_x0000_s1218">
              <w:txbxContent>
                <w:p w:rsidR="001D6902" w:rsidRPr="008657A0" w:rsidRDefault="001D6902" w:rsidP="00596DCC">
                  <w:pPr>
                    <w:jc w:val="center"/>
                  </w:pPr>
                  <w:r w:rsidRPr="008657A0">
                    <w:t>Общеучрежденческий медицинский персонал</w:t>
                  </w:r>
                </w:p>
              </w:txbxContent>
            </v:textbox>
          </v:rect>
        </w:pict>
      </w:r>
      <w:r w:rsidR="003521FA">
        <w:rPr>
          <w:sz w:val="24"/>
          <w:szCs w:val="24"/>
        </w:rPr>
        <w:tab/>
      </w:r>
      <w:r w:rsidR="005D1D37">
        <w:rPr>
          <w:sz w:val="24"/>
          <w:szCs w:val="24"/>
        </w:rPr>
        <w:tab/>
      </w:r>
    </w:p>
    <w:p w:rsidR="00F6360F" w:rsidRDefault="00911A88" w:rsidP="00F6360F">
      <w:pPr>
        <w:rPr>
          <w:sz w:val="24"/>
          <w:szCs w:val="24"/>
        </w:rPr>
      </w:pPr>
      <w:r>
        <w:pict>
          <v:line id="_x0000_s1116" style="position:absolute;z-index:251650048" from="-9pt,.35pt" to="-9pt,381.5pt" strokeweight="2.25pt"/>
        </w:pict>
      </w:r>
      <w:r>
        <w:rPr>
          <w:noProof/>
        </w:rPr>
        <w:pict>
          <v:line id="_x0000_s1227" style="position:absolute;z-index:251682816" from="-9pt,.35pt" to="36pt,.35pt" strokeweight="2.25pt">
            <v:stroke endarrow="block"/>
          </v:line>
        </w:pict>
      </w:r>
    </w:p>
    <w:p w:rsidR="00F6360F" w:rsidRDefault="00911A88" w:rsidP="00F6360F">
      <w:r>
        <w:pict>
          <v:rect id="_x0000_s1045" style="position:absolute;margin-left:36pt;margin-top:4.55pt;width:306pt;height:21.35pt;z-index:251642880" strokeweight="1.5pt">
            <v:textbox style="mso-next-textbox:#_x0000_s1045">
              <w:txbxContent>
                <w:p w:rsidR="001D6902" w:rsidRPr="008657A0" w:rsidRDefault="001D6902" w:rsidP="00596DCC">
                  <w:pPr>
                    <w:jc w:val="center"/>
                  </w:pPr>
                  <w:r w:rsidRPr="008657A0">
                    <w:t>Консультативное отделение для взрослых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8" style="position:absolute;margin-left:387pt;margin-top:37.05pt;width:306pt;height:27pt;z-index:251665408" strokeweight="1.5pt">
            <v:textbox style="mso-next-textbox:#_x0000_s1198">
              <w:txbxContent>
                <w:p w:rsidR="001D6902" w:rsidRDefault="001D6902" w:rsidP="00596DCC">
                  <w:pPr>
                    <w:jc w:val="center"/>
                  </w:pPr>
                  <w:r>
                    <w:t>Планово-экономический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margin-left:387pt;margin-top:109.05pt;width:306pt;height:27pt;z-index:251664384" strokeweight="1.5pt">
            <v:textbox style="mso-next-textbox:#_x0000_s1197">
              <w:txbxContent>
                <w:p w:rsidR="001D6902" w:rsidRPr="00245BB0" w:rsidRDefault="001D6902" w:rsidP="00F6360F">
                  <w:pPr>
                    <w:jc w:val="center"/>
                  </w:pPr>
                  <w:r w:rsidRPr="00245BB0">
                    <w:t xml:space="preserve">Отдел </w:t>
                  </w:r>
                  <w:r>
                    <w:t>кадрового, правового обеспечения</w:t>
                  </w:r>
                  <w:r w:rsidRPr="00245BB0">
                    <w:t xml:space="preserve"> и контрактной службы </w:t>
                  </w:r>
                </w:p>
                <w:p w:rsidR="001D6902" w:rsidRPr="00245BB0" w:rsidRDefault="001D6902" w:rsidP="00F6360F"/>
              </w:txbxContent>
            </v:textbox>
          </v:rect>
        </w:pict>
      </w:r>
      <w:r>
        <w:rPr>
          <w:noProof/>
        </w:rPr>
        <w:pict>
          <v:rect id="_x0000_s1194" style="position:absolute;margin-left:387pt;margin-top:73.05pt;width:306pt;height:27pt;z-index:251662336" strokeweight="1.5pt">
            <v:textbox style="mso-next-textbox:#_x0000_s1194">
              <w:txbxContent>
                <w:p w:rsidR="001D6902" w:rsidRDefault="001D6902" w:rsidP="00596DCC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Бухгалтерия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margin-left:387pt;margin-top:1.05pt;width:306pt;height:27pt;z-index:251661312" strokeweight="1.5pt">
            <v:textbox style="mso-next-textbox:#_x0000_s1193">
              <w:txbxContent>
                <w:p w:rsidR="001D6902" w:rsidRPr="008657A0" w:rsidRDefault="001D6902" w:rsidP="00596DCC">
                  <w:pPr>
                    <w:jc w:val="center"/>
                  </w:pPr>
                  <w:r w:rsidRPr="008657A0">
                    <w:t>Общеучрежденческий немедицинский персонал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0" style="position:absolute;margin-left:387pt;margin-top:145.05pt;width:306pt;height:27pt;z-index:251671552" strokeweight="1.5pt">
            <v:textbox style="mso-next-textbox:#_x0000_s1210">
              <w:txbxContent>
                <w:p w:rsidR="001D6902" w:rsidRDefault="001D6902" w:rsidP="00A05BA9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Информационно-вычислительный отдел </w:t>
                  </w:r>
                </w:p>
                <w:p w:rsidR="001D6902" w:rsidRPr="00A05BA9" w:rsidRDefault="001D6902" w:rsidP="00A05BA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209" style="position:absolute;flip:x;z-index:251670528" from="738.3pt,1.75pt" to="738.3pt,186pt" strokeweight="2.25pt"/>
        </w:pict>
      </w:r>
      <w:r>
        <w:rPr>
          <w:noProof/>
        </w:rPr>
        <w:pict>
          <v:line id="_x0000_s1231" style="position:absolute;flip:x;z-index:251683840" from="693pt,1.75pt" to="738pt,1.75pt" strokeweight="2.25pt">
            <v:stroke endarrow="block"/>
          </v:line>
        </w:pict>
      </w:r>
      <w:r>
        <w:rPr>
          <w:noProof/>
        </w:rPr>
        <w:pict>
          <v:line id="_x0000_s1213" style="position:absolute;z-index:251673600" from="-9pt,2.05pt" to="36pt,2.05pt" strokeweight="2.25pt">
            <v:stroke endarrow="block"/>
          </v:line>
        </w:pict>
      </w:r>
    </w:p>
    <w:p w:rsidR="00F6360F" w:rsidRDefault="00862D62" w:rsidP="00862D62">
      <w:pPr>
        <w:tabs>
          <w:tab w:val="left" w:pos="3332"/>
        </w:tabs>
      </w:pPr>
      <w:r>
        <w:tab/>
      </w:r>
    </w:p>
    <w:p w:rsidR="00F6360F" w:rsidRDefault="00911A88" w:rsidP="00F6360F">
      <w:r>
        <w:rPr>
          <w:noProof/>
        </w:rPr>
        <w:pict>
          <v:line id="_x0000_s1212" style="position:absolute;z-index:251672576" from="-8.3pt,9.3pt" to="36.7pt,9.3pt" strokeweight="2.25pt">
            <v:stroke endarrow="block"/>
          </v:line>
        </w:pict>
      </w:r>
      <w:r>
        <w:pict>
          <v:rect id="_x0000_s1068" style="position:absolute;margin-left:36.7pt;margin-top:2.55pt;width:306pt;height:19.5pt;z-index:251648000" strokeweight="1.5pt">
            <v:textbox style="mso-next-textbox:#_x0000_s1068">
              <w:txbxContent>
                <w:p w:rsidR="001D6902" w:rsidRPr="00A244D5" w:rsidRDefault="001D6902" w:rsidP="00596DCC">
                  <w:pPr>
                    <w:jc w:val="center"/>
                  </w:pPr>
                  <w:r w:rsidRPr="00A244D5">
                    <w:t>Консультативное отделение для детей</w:t>
                  </w: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191" style="position:absolute;flip:x;z-index:251660288" from="692.7pt,3.55pt" to="737.7pt,3.55pt" strokeweight="2.25pt">
            <v:stroke endarrow="block"/>
          </v:line>
        </w:pict>
      </w:r>
    </w:p>
    <w:p w:rsidR="00F6360F" w:rsidRDefault="00911A88" w:rsidP="00F6360F">
      <w:r>
        <w:pict>
          <v:rect id="_x0000_s1046" style="position:absolute;margin-left:36pt;margin-top:6.35pt;width:306pt;height:20.1pt;z-index:251643904" strokeweight="1.5pt">
            <v:textbox style="mso-next-textbox:#_x0000_s1046">
              <w:txbxContent>
                <w:p w:rsidR="001D6902" w:rsidRPr="00A244D5" w:rsidRDefault="001D6902" w:rsidP="00596DCC">
                  <w:pPr>
                    <w:jc w:val="center"/>
                  </w:pPr>
                  <w:r w:rsidRPr="00A244D5">
                    <w:t>Отделение функциональной</w:t>
                  </w:r>
                  <w:r>
                    <w:t xml:space="preserve"> </w:t>
                  </w:r>
                  <w:r w:rsidRPr="00A244D5">
                    <w:t>диагностики</w:t>
                  </w: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190" style="position:absolute;z-index:251659264" from="-8.3pt,4.05pt" to="36.7pt,4.05pt" strokeweight="2.25pt">
            <v:stroke endarrow="block"/>
          </v:line>
        </w:pict>
      </w:r>
    </w:p>
    <w:p w:rsidR="00F6360F" w:rsidRDefault="00911A88" w:rsidP="00F6360F">
      <w:r>
        <w:rPr>
          <w:noProof/>
        </w:rPr>
        <w:pict>
          <v:line id="_x0000_s1201" style="position:absolute;flip:x;z-index:251666432" from="693.3pt,3.45pt" to="738.3pt,3.45pt" strokeweight="2.25pt">
            <v:stroke endarrow="block"/>
          </v:line>
        </w:pict>
      </w:r>
    </w:p>
    <w:p w:rsidR="001D6902" w:rsidRDefault="00911A88" w:rsidP="00F6360F">
      <w:r>
        <w:rPr>
          <w:noProof/>
        </w:rPr>
        <w:pict>
          <v:rect id="_x0000_s1234" style="position:absolute;margin-left:36pt;margin-top:3.3pt;width:306pt;height:20.1pt;z-index:251685888" strokeweight="1.5pt">
            <v:textbox style="mso-next-textbox:#_x0000_s1234">
              <w:txbxContent>
                <w:p w:rsidR="001D6902" w:rsidRPr="00A244D5" w:rsidRDefault="001D6902" w:rsidP="001D6902">
                  <w:pPr>
                    <w:jc w:val="center"/>
                  </w:pPr>
                  <w:r w:rsidRPr="00A244D5">
                    <w:t xml:space="preserve">Отделение </w:t>
                  </w:r>
                  <w:r>
                    <w:t xml:space="preserve">ультразвуковой </w:t>
                  </w:r>
                  <w:r w:rsidRPr="00A244D5">
                    <w:t xml:space="preserve"> диагностики</w:t>
                  </w:r>
                </w:p>
              </w:txbxContent>
            </v:textbox>
          </v:rect>
        </w:pict>
      </w:r>
    </w:p>
    <w:p w:rsidR="001D6902" w:rsidRDefault="00911A88" w:rsidP="00F6360F">
      <w:r>
        <w:rPr>
          <w:noProof/>
        </w:rPr>
        <w:pict>
          <v:line id="_x0000_s1233" style="position:absolute;z-index:251684864" from="-9pt,1.3pt" to="36pt,1.3pt" strokeweight="2.25pt">
            <v:stroke endarrow="block"/>
          </v:line>
        </w:pict>
      </w:r>
      <w:r w:rsidR="001D6902">
        <w:t xml:space="preserve">              </w:t>
      </w:r>
    </w:p>
    <w:p w:rsidR="001D6902" w:rsidRDefault="00911A88" w:rsidP="00F6360F">
      <w:r>
        <w:rPr>
          <w:noProof/>
        </w:rPr>
        <w:pict>
          <v:line id="_x0000_s1202" style="position:absolute;flip:x;z-index:251667456" from="693pt,4.75pt" to="738pt,4.75pt" strokeweight="2.25pt">
            <v:stroke endarrow="block"/>
          </v:line>
        </w:pict>
      </w:r>
    </w:p>
    <w:p w:rsidR="00F6360F" w:rsidRDefault="00911A88" w:rsidP="00F6360F">
      <w:r>
        <w:pict>
          <v:rect id="_x0000_s1067" style="position:absolute;margin-left:36pt;margin-top:2.55pt;width:306pt;height:20.2pt;z-index:251646976" strokeweight="1.5pt">
            <v:textbox style="mso-next-textbox:#_x0000_s1067">
              <w:txbxContent>
                <w:p w:rsidR="001D6902" w:rsidRPr="00A244D5" w:rsidRDefault="001D6902" w:rsidP="00F6360F">
                  <w:pPr>
                    <w:jc w:val="center"/>
                  </w:pPr>
                  <w:r w:rsidRPr="00A244D5">
                    <w:t xml:space="preserve">Отделение лучевой диагностики </w:t>
                  </w:r>
                </w:p>
                <w:p w:rsidR="001D6902" w:rsidRDefault="001D6902" w:rsidP="00F6360F"/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225" style="position:absolute;z-index:251680768" from="-9pt,.05pt" to="36pt,.05pt" strokeweight="2.25pt">
            <v:stroke endarrow="block"/>
          </v:line>
        </w:pict>
      </w:r>
    </w:p>
    <w:p w:rsidR="00F6360F" w:rsidRDefault="00911A88" w:rsidP="00F6360F">
      <w:r>
        <w:rPr>
          <w:noProof/>
        </w:rPr>
        <w:pict>
          <v:line id="_x0000_s1203" style="position:absolute;flip:x;z-index:251668480" from="692.7pt,9.2pt" to="737.7pt,9.2pt" strokeweight="2.25pt">
            <v:stroke endarrow="block"/>
          </v:line>
        </w:pict>
      </w:r>
    </w:p>
    <w:p w:rsidR="00F6360F" w:rsidRDefault="00911A88" w:rsidP="00F6360F">
      <w:r>
        <w:pict>
          <v:rect id="_x0000_s1047" style="position:absolute;margin-left:36pt;margin-top:2.75pt;width:306pt;height:18.8pt;z-index:251644928" strokeweight="1.5pt">
            <v:textbox style="mso-next-textbox:#_x0000_s1047">
              <w:txbxContent>
                <w:p w:rsidR="001D6902" w:rsidRPr="00A244D5" w:rsidRDefault="001D6902" w:rsidP="00D66CC3">
                  <w:pPr>
                    <w:jc w:val="center"/>
                  </w:pPr>
                  <w:r w:rsidRPr="00A244D5">
                    <w:t>Клинико-диагностическая лаборатория</w:t>
                  </w: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189" style="position:absolute;z-index:251658240" from="-8.05pt,1.55pt" to="36.95pt,1.55pt" strokeweight="2.25pt">
            <v:stroke endarrow="block"/>
          </v:line>
        </w:pict>
      </w:r>
      <w:r>
        <w:rPr>
          <w:noProof/>
        </w:rPr>
        <w:pict>
          <v:rect id="_x0000_s1195" style="position:absolute;margin-left:387pt;margin-top:10.6pt;width:306pt;height:27pt;z-index:251663360" strokeweight="1.5pt">
            <v:textbox style="mso-next-textbox:#_x0000_s1195">
              <w:txbxContent>
                <w:p w:rsidR="001D6902" w:rsidRPr="0015135D" w:rsidRDefault="001D6902" w:rsidP="00A05BA9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Отдел материально-технического обеспечения</w:t>
                  </w:r>
                </w:p>
                <w:p w:rsidR="001D6902" w:rsidRPr="00A05BA9" w:rsidRDefault="001D6902" w:rsidP="00A05BA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F6360F" w:rsidRDefault="00911A88" w:rsidP="00F6360F">
      <w:r>
        <w:pict>
          <v:rect id="_x0000_s1048" style="position:absolute;margin-left:36pt;margin-top:8.5pt;width:306pt;height:17.6pt;z-index:251645952" strokeweight="1.5pt">
            <v:textbox style="mso-next-textbox:#_x0000_s1048">
              <w:txbxContent>
                <w:p w:rsidR="001D6902" w:rsidRPr="00A244D5" w:rsidRDefault="001D6902" w:rsidP="00D66CC3">
                  <w:pPr>
                    <w:jc w:val="center"/>
                  </w:pPr>
                  <w:r w:rsidRPr="00A244D5">
                    <w:t>Отделение эндоскопии</w:t>
                  </w: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204" style="position:absolute;flip:x;z-index:251669504" from="692.7pt,2.05pt" to="737.7pt,2.05pt" strokeweight="2.25pt">
            <v:stroke endarrow="block"/>
          </v:line>
        </w:pict>
      </w:r>
      <w:r>
        <w:rPr>
          <w:noProof/>
        </w:rPr>
        <w:pict>
          <v:line id="_x0000_s1188" style="position:absolute;z-index:251657216" from="-8.05pt,6.4pt" to="36.95pt,6.4pt" strokeweight="2.25pt">
            <v:stroke endarrow="block"/>
          </v:line>
        </w:pict>
      </w:r>
    </w:p>
    <w:p w:rsidR="00F6360F" w:rsidRDefault="00F6360F" w:rsidP="00F6360F"/>
    <w:p w:rsidR="00F6360F" w:rsidRDefault="00911A88" w:rsidP="00F6360F">
      <w:r>
        <w:rPr>
          <w:noProof/>
        </w:rPr>
        <w:pict>
          <v:rect id="_x0000_s1226" style="position:absolute;margin-left:36pt;margin-top:3.95pt;width:306pt;height:21.35pt;z-index:251681792" strokeweight="1.5pt">
            <v:textbox style="mso-next-textbox:#_x0000_s1226">
              <w:txbxContent>
                <w:p w:rsidR="001D6902" w:rsidRPr="00E24FA7" w:rsidRDefault="001D6902" w:rsidP="008657A0">
                  <w:pPr>
                    <w:jc w:val="center"/>
                  </w:pPr>
                  <w:r w:rsidRPr="00E24FA7">
                    <w:t>Межрайонный центр мобильной медицинской помощи (МЦ ММП)</w:t>
                  </w:r>
                </w:p>
              </w:txbxContent>
            </v:textbox>
          </v:rect>
        </w:pict>
      </w:r>
    </w:p>
    <w:p w:rsidR="00F6360F" w:rsidRDefault="00911A88" w:rsidP="00F6360F">
      <w:r>
        <w:rPr>
          <w:noProof/>
        </w:rPr>
        <w:pict>
          <v:line id="_x0000_s1187" style="position:absolute;z-index:251656192" from="-9pt,1.95pt" to="36pt,1.95pt" strokeweight="2.25pt">
            <v:stroke endarrow="block"/>
          </v:line>
        </w:pict>
      </w:r>
      <w:r w:rsidR="00F6360F">
        <w:t xml:space="preserve">       </w:t>
      </w:r>
    </w:p>
    <w:p w:rsidR="00F6360F" w:rsidRDefault="00F6360F" w:rsidP="00F6360F">
      <w:r>
        <w:t xml:space="preserve">   </w:t>
      </w:r>
    </w:p>
    <w:p w:rsidR="00F6360F" w:rsidRDefault="00911A88" w:rsidP="000475EA">
      <w:pPr>
        <w:tabs>
          <w:tab w:val="left" w:pos="7864"/>
        </w:tabs>
      </w:pPr>
      <w:r>
        <w:pict>
          <v:shape id="_x0000_s1028" type="#_x0000_t202" style="position:absolute;margin-left:36.7pt;margin-top:3.55pt;width:306pt;height:16.55pt;z-index:251632640" strokeweight="1.5pt">
            <v:textbox style="mso-next-textbox:#_x0000_s1028" inset=".5mm,.3mm,.5mm,.3mm">
              <w:txbxContent>
                <w:p w:rsidR="001D6902" w:rsidRPr="00E24FA7" w:rsidRDefault="001D6902" w:rsidP="00D66CC3">
                  <w:pPr>
                    <w:jc w:val="center"/>
                  </w:pPr>
                  <w:r w:rsidRPr="00E24FA7">
                    <w:t>Отдел организационно-методической работы</w:t>
                  </w:r>
                </w:p>
              </w:txbxContent>
            </v:textbox>
          </v:shape>
        </w:pict>
      </w:r>
      <w:r w:rsidR="000475EA">
        <w:tab/>
      </w:r>
    </w:p>
    <w:p w:rsidR="00F6360F" w:rsidRDefault="00911A88" w:rsidP="000475EA">
      <w:pPr>
        <w:tabs>
          <w:tab w:val="right" w:pos="14570"/>
        </w:tabs>
      </w:pPr>
      <w:r>
        <w:rPr>
          <w:noProof/>
        </w:rPr>
        <w:pict>
          <v:line id="_x0000_s1186" style="position:absolute;z-index:251655168" from="-8.3pt,1.9pt" to="36.7pt,1.9pt" strokeweight="2.25pt">
            <v:stroke endarrow="block"/>
          </v:line>
        </w:pict>
      </w:r>
      <w:r w:rsidR="000475EA">
        <w:tab/>
      </w:r>
    </w:p>
    <w:p w:rsidR="00CB3B14" w:rsidRDefault="00911A88">
      <w:r>
        <w:rPr>
          <w:noProof/>
        </w:rPr>
        <w:pict>
          <v:shape id="_x0000_s1182" type="#_x0000_t202" style="position:absolute;margin-left:36.95pt;margin-top:10.1pt;width:306pt;height:14pt;z-index:251651072" strokeweight="1.5pt">
            <v:textbox style="mso-next-textbox:#_x0000_s1182" inset=".5mm,.3mm,.5mm,.3mm">
              <w:txbxContent>
                <w:p w:rsidR="001D6902" w:rsidRPr="00E24FA7" w:rsidRDefault="001D6902" w:rsidP="00D66CC3">
                  <w:pPr>
                    <w:jc w:val="center"/>
                  </w:pPr>
                  <w:r w:rsidRPr="00E24FA7">
                    <w:t>Регистратурно-диспетчерский отдел</w:t>
                  </w:r>
                </w:p>
              </w:txbxContent>
            </v:textbox>
          </v:shape>
        </w:pict>
      </w:r>
    </w:p>
    <w:p w:rsidR="009D50F6" w:rsidRDefault="00911A88" w:rsidP="00CB3B14">
      <w:pPr>
        <w:tabs>
          <w:tab w:val="left" w:pos="6059"/>
        </w:tabs>
      </w:pPr>
      <w:r>
        <w:rPr>
          <w:noProof/>
        </w:rPr>
        <w:pict>
          <v:line id="_x0000_s1185" style="position:absolute;z-index:251654144" from="-8.05pt,6.45pt" to="36.95pt,6.45pt" strokeweight="2.25pt">
            <v:stroke endarrow="block"/>
          </v:line>
        </w:pict>
      </w:r>
      <w:r w:rsidR="00CB3B14">
        <w:tab/>
      </w:r>
    </w:p>
    <w:p w:rsidR="009D50F6" w:rsidRPr="009D50F6" w:rsidRDefault="009D50F6" w:rsidP="009D50F6">
      <w:bookmarkStart w:id="0" w:name="_GoBack"/>
      <w:bookmarkEnd w:id="0"/>
    </w:p>
    <w:p w:rsidR="009D50F6" w:rsidRDefault="00911A88" w:rsidP="009D50F6">
      <w:r>
        <w:rPr>
          <w:noProof/>
        </w:rPr>
        <w:pict>
          <v:shape id="_x0000_s1183" type="#_x0000_t202" style="position:absolute;margin-left:36.95pt;margin-top:4.05pt;width:306pt;height:14.05pt;z-index:251652096" strokeweight="1.5pt">
            <v:textbox style="mso-next-textbox:#_x0000_s1183" inset=".5mm,.3mm,.5mm,.3mm">
              <w:txbxContent>
                <w:p w:rsidR="001D6902" w:rsidRPr="00CE7A21" w:rsidRDefault="001D6902" w:rsidP="00D66CC3">
                  <w:pPr>
                    <w:jc w:val="center"/>
                  </w:pPr>
                  <w:r w:rsidRPr="00CE7A21">
                    <w:t>Центральное стерилизационное отделение</w:t>
                  </w:r>
                </w:p>
              </w:txbxContent>
            </v:textbox>
          </v:shape>
        </w:pict>
      </w:r>
    </w:p>
    <w:p w:rsidR="00F6360F" w:rsidRPr="009D50F6" w:rsidRDefault="00911A88" w:rsidP="009D50F6">
      <w:pPr>
        <w:tabs>
          <w:tab w:val="left" w:pos="3618"/>
        </w:tabs>
      </w:pPr>
      <w:r>
        <w:rPr>
          <w:noProof/>
        </w:rPr>
        <w:pict>
          <v:line id="_x0000_s1237" style="position:absolute;z-index:251687936" from="-8.05pt,45.7pt" to="36.95pt,45.7pt" strokeweight="2.25pt">
            <v:stroke endarrow="block"/>
          </v:line>
        </w:pict>
      </w:r>
      <w:r>
        <w:rPr>
          <w:noProof/>
        </w:rPr>
        <w:pict>
          <v:shape id="_x0000_s1236" type="#_x0000_t202" style="position:absolute;margin-left:36.95pt;margin-top:35.9pt;width:306pt;height:16.95pt;z-index:251686912" strokeweight="1.5pt">
            <v:textbox style="mso-next-textbox:#_x0000_s1236" inset=".5mm,.3mm,.5mm,.3mm">
              <w:txbxContent>
                <w:p w:rsidR="00911A88" w:rsidRPr="00CE7A21" w:rsidRDefault="00911A88" w:rsidP="00911A88">
                  <w:pPr>
                    <w:jc w:val="center"/>
                  </w:pPr>
                  <w:r w:rsidRPr="00911A88">
                    <w:rPr>
                      <w:rFonts w:ascii="Trebuchet MS" w:hAnsi="Trebuchet MS"/>
                      <w:shd w:val="clear" w:color="auto" w:fill="FFFFFF"/>
                    </w:rPr>
                    <w:t>Межрайонный эндокринологический центр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3" type="#_x0000_t202" style="position:absolute;margin-left:36pt;margin-top:14.1pt;width:306pt;height:16.95pt;z-index:251678720" strokeweight="1.5pt">
            <v:textbox style="mso-next-textbox:#_x0000_s1223" inset=".5mm,.3mm,.5mm,.3mm">
              <w:txbxContent>
                <w:p w:rsidR="001D6902" w:rsidRPr="00CE7A21" w:rsidRDefault="001D6902" w:rsidP="004D079A">
                  <w:pPr>
                    <w:jc w:val="center"/>
                  </w:pPr>
                  <w:r w:rsidRPr="00CE7A21">
                    <w:t>Центр здоровья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4" style="position:absolute;z-index:251679744" from="-9pt,23.9pt" to="36pt,23.9pt" strokeweight="2.25pt">
            <v:stroke endarrow="block"/>
          </v:line>
        </w:pict>
      </w:r>
      <w:r>
        <w:rPr>
          <w:noProof/>
        </w:rPr>
        <w:pict>
          <v:line id="_x0000_s1184" style="position:absolute;z-index:251653120" from="-9pt,.1pt" to="36pt,.1pt" strokeweight="2.25pt">
            <v:stroke endarrow="block"/>
          </v:line>
        </w:pict>
      </w:r>
      <w:r w:rsidR="009D50F6">
        <w:tab/>
      </w:r>
    </w:p>
    <w:sectPr w:rsidR="00F6360F" w:rsidRPr="009D50F6" w:rsidSect="009F219D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360F"/>
    <w:rsid w:val="000475EA"/>
    <w:rsid w:val="00062DEE"/>
    <w:rsid w:val="00096699"/>
    <w:rsid w:val="000E1B40"/>
    <w:rsid w:val="0015135D"/>
    <w:rsid w:val="001903B5"/>
    <w:rsid w:val="001D6902"/>
    <w:rsid w:val="002238E3"/>
    <w:rsid w:val="00245BB0"/>
    <w:rsid w:val="0025353B"/>
    <w:rsid w:val="002D2F3C"/>
    <w:rsid w:val="0030574C"/>
    <w:rsid w:val="003406AD"/>
    <w:rsid w:val="003521FA"/>
    <w:rsid w:val="00366935"/>
    <w:rsid w:val="00381357"/>
    <w:rsid w:val="00385066"/>
    <w:rsid w:val="003947E2"/>
    <w:rsid w:val="003C5B39"/>
    <w:rsid w:val="003D4C87"/>
    <w:rsid w:val="00466531"/>
    <w:rsid w:val="00467943"/>
    <w:rsid w:val="00482F71"/>
    <w:rsid w:val="004A2974"/>
    <w:rsid w:val="004D079A"/>
    <w:rsid w:val="00565193"/>
    <w:rsid w:val="00596DCC"/>
    <w:rsid w:val="005D1D37"/>
    <w:rsid w:val="005F23A3"/>
    <w:rsid w:val="00615769"/>
    <w:rsid w:val="006A6985"/>
    <w:rsid w:val="006D469E"/>
    <w:rsid w:val="00711CD2"/>
    <w:rsid w:val="00745334"/>
    <w:rsid w:val="00762943"/>
    <w:rsid w:val="00773FBF"/>
    <w:rsid w:val="00797050"/>
    <w:rsid w:val="007C227D"/>
    <w:rsid w:val="007E395C"/>
    <w:rsid w:val="00842337"/>
    <w:rsid w:val="0085615D"/>
    <w:rsid w:val="00862D62"/>
    <w:rsid w:val="008657A0"/>
    <w:rsid w:val="008A5DA5"/>
    <w:rsid w:val="008D4572"/>
    <w:rsid w:val="00911A88"/>
    <w:rsid w:val="00951A01"/>
    <w:rsid w:val="009546F4"/>
    <w:rsid w:val="009549C9"/>
    <w:rsid w:val="00956D03"/>
    <w:rsid w:val="00987087"/>
    <w:rsid w:val="009936C4"/>
    <w:rsid w:val="009A6614"/>
    <w:rsid w:val="009B01B9"/>
    <w:rsid w:val="009C2338"/>
    <w:rsid w:val="009D50F6"/>
    <w:rsid w:val="009F219D"/>
    <w:rsid w:val="009F450A"/>
    <w:rsid w:val="00A05BA9"/>
    <w:rsid w:val="00A244D5"/>
    <w:rsid w:val="00A31BD4"/>
    <w:rsid w:val="00A638D0"/>
    <w:rsid w:val="00A85D68"/>
    <w:rsid w:val="00A9149E"/>
    <w:rsid w:val="00B31249"/>
    <w:rsid w:val="00B37021"/>
    <w:rsid w:val="00BF2C7F"/>
    <w:rsid w:val="00C1139F"/>
    <w:rsid w:val="00C1432E"/>
    <w:rsid w:val="00C25141"/>
    <w:rsid w:val="00C864F1"/>
    <w:rsid w:val="00CB3B14"/>
    <w:rsid w:val="00CD5900"/>
    <w:rsid w:val="00CE7A21"/>
    <w:rsid w:val="00D11980"/>
    <w:rsid w:val="00D17AC3"/>
    <w:rsid w:val="00D66CC3"/>
    <w:rsid w:val="00D85891"/>
    <w:rsid w:val="00DA27E0"/>
    <w:rsid w:val="00DB1605"/>
    <w:rsid w:val="00DE6EF0"/>
    <w:rsid w:val="00DF18E1"/>
    <w:rsid w:val="00E02C9F"/>
    <w:rsid w:val="00E24FA7"/>
    <w:rsid w:val="00E361F6"/>
    <w:rsid w:val="00F6360F"/>
    <w:rsid w:val="00F77E71"/>
    <w:rsid w:val="00F82705"/>
    <w:rsid w:val="00F871F4"/>
    <w:rsid w:val="00F91C73"/>
    <w:rsid w:val="00FC7CE3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60F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60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423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Zdrav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323Odincova</dc:creator>
  <cp:keywords/>
  <cp:lastModifiedBy>maf</cp:lastModifiedBy>
  <cp:revision>11</cp:revision>
  <cp:lastPrinted>2015-01-13T23:06:00Z</cp:lastPrinted>
  <dcterms:created xsi:type="dcterms:W3CDTF">2013-11-05T22:11:00Z</dcterms:created>
  <dcterms:modified xsi:type="dcterms:W3CDTF">2025-02-27T02:04:00Z</dcterms:modified>
</cp:coreProperties>
</file>