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1EB" w:rsidRDefault="000771EB" w:rsidP="000771EB">
      <w:pPr>
        <w:pStyle w:val="ConsPlusTitle"/>
        <w:jc w:val="center"/>
        <w:outlineLvl w:val="2"/>
      </w:pPr>
      <w:r>
        <w:t>Порядок предоставления медицинской помощи по всем видам</w:t>
      </w:r>
    </w:p>
    <w:p w:rsidR="000771EB" w:rsidRDefault="000771EB" w:rsidP="000771EB">
      <w:pPr>
        <w:pStyle w:val="ConsPlusTitle"/>
        <w:jc w:val="center"/>
      </w:pPr>
      <w:r>
        <w:t>ее оказания ветеранам боевых действий, принимавшим участие</w:t>
      </w:r>
    </w:p>
    <w:p w:rsidR="000771EB" w:rsidRDefault="000771EB" w:rsidP="000771EB">
      <w:pPr>
        <w:pStyle w:val="ConsPlusTitle"/>
        <w:jc w:val="center"/>
      </w:pPr>
      <w:r>
        <w:t>(содействовавшим выполнению задач) в специальной военной</w:t>
      </w:r>
    </w:p>
    <w:p w:rsidR="000771EB" w:rsidRDefault="000771EB" w:rsidP="000771EB">
      <w:pPr>
        <w:pStyle w:val="ConsPlusTitle"/>
        <w:jc w:val="center"/>
      </w:pPr>
      <w:r>
        <w:t>операции, уволенным с военной службы (службы, работы)</w:t>
      </w:r>
    </w:p>
    <w:p w:rsidR="000771EB" w:rsidRDefault="000771EB" w:rsidP="000771EB">
      <w:pPr>
        <w:pStyle w:val="ConsPlusNormal"/>
        <w:jc w:val="both"/>
      </w:pPr>
    </w:p>
    <w:p w:rsidR="000771EB" w:rsidRDefault="000771EB" w:rsidP="000771EB">
      <w:pPr>
        <w:pStyle w:val="ConsPlusNormal"/>
        <w:ind w:firstLine="540"/>
        <w:jc w:val="both"/>
      </w:pPr>
      <w:r>
        <w:t xml:space="preserve">Уволенные с военной службы ветераны боевых действий, принимавшие участие (содействовавшие выполнению задач) в специальной военной операции (далее - ветераны боевых действий), сохраняют право на получение медицинской помощи в медицинских организациях, к которым указанные лица были прикреплены в период работы до выхода на пенсию, а также в рамках </w:t>
      </w:r>
      <w:hyperlink r:id="rId4">
        <w:r>
          <w:rPr>
            <w:color w:val="0000FF"/>
          </w:rPr>
          <w:t>Программы</w:t>
        </w:r>
      </w:hyperlink>
      <w:r>
        <w:t xml:space="preserve"> государственных гарантий в медицинских организациях (в том числе в госпиталях ветеранов войн), подведомственных федеральным органам исполнительной власти, в порядке, установленном Правительством Российской Федерации, в медицинских организациях, подведомственных министерству здравоохранения Хабаровского края, в рамках Территориальной программы государственных гарантий.</w:t>
      </w:r>
    </w:p>
    <w:p w:rsidR="000771EB" w:rsidRDefault="000771EB" w:rsidP="000771EB">
      <w:pPr>
        <w:pStyle w:val="ConsPlusNormal"/>
        <w:spacing w:before="220"/>
        <w:ind w:firstLine="540"/>
        <w:jc w:val="both"/>
      </w:pPr>
      <w:r>
        <w:t>Ветераны боевых действий в рамках Территориальной программы государственных гарантий получают медицинскую помощь по всем видам ее оказания во внеочередном порядке.</w:t>
      </w:r>
    </w:p>
    <w:p w:rsidR="000771EB" w:rsidRDefault="000771EB" w:rsidP="000771EB">
      <w:pPr>
        <w:pStyle w:val="ConsPlusNormal"/>
        <w:spacing w:before="220"/>
        <w:ind w:firstLine="540"/>
        <w:jc w:val="both"/>
      </w:pPr>
      <w:r>
        <w:t>Для получения медицинской помощи в рамках Территориальной программы ОМС ветеранам боевых действий необходимо получить полис обязательного медицинского страхования и прикрепиться к поликлинике.</w:t>
      </w:r>
    </w:p>
    <w:p w:rsidR="000771EB" w:rsidRDefault="000771EB" w:rsidP="000771EB">
      <w:pPr>
        <w:pStyle w:val="ConsPlusNormal"/>
        <w:spacing w:before="220"/>
        <w:ind w:firstLine="540"/>
        <w:jc w:val="both"/>
      </w:pPr>
      <w:r>
        <w:t>Для получения медицинской помощи, оказываемой в плановой форме амбулаторно во внеочередном порядке, ветерану боевых действий необходимо обратиться в регистратуру медицинской организации по месту прикрепления и предъявить документ, подтверждающий принадлежность к льготной категории граждан (удостоверение), документ, удостоверяющий личность (паспорт или иной документ, заменяющий паспорт), полис обязательного медицинского страхования.</w:t>
      </w:r>
    </w:p>
    <w:p w:rsidR="000771EB" w:rsidRDefault="000771EB" w:rsidP="000771EB">
      <w:pPr>
        <w:pStyle w:val="ConsPlusNormal"/>
        <w:spacing w:before="220"/>
        <w:ind w:firstLine="540"/>
        <w:jc w:val="both"/>
      </w:pPr>
      <w:r>
        <w:t>Специализированная медицинская помощь, включая медицинскую реабилитацию, предоставляется во внеочередном порядке по направлению лечащего врача.</w:t>
      </w:r>
    </w:p>
    <w:p w:rsidR="000771EB" w:rsidRDefault="000771EB" w:rsidP="000771EB">
      <w:pPr>
        <w:pStyle w:val="ConsPlusNormal"/>
        <w:spacing w:before="220"/>
        <w:ind w:firstLine="540"/>
        <w:jc w:val="both"/>
      </w:pPr>
      <w:r>
        <w:t>Медицинская реабилитация в рамках Территориальной программы государственных гарантий на территории Хабаровского края проводится в амбулаторных, стационарных условиях и в условиях дневного стационара.</w:t>
      </w:r>
    </w:p>
    <w:p w:rsidR="000771EB" w:rsidRDefault="000771EB" w:rsidP="000771EB">
      <w:pPr>
        <w:pStyle w:val="ConsPlusNormal"/>
        <w:spacing w:before="220"/>
        <w:ind w:firstLine="540"/>
        <w:jc w:val="both"/>
      </w:pPr>
      <w:r>
        <w:t>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организация, оказавшая пациенту специализированную медицинскую помощь, оформляет пациенту рекомендации по дальнейшему прохождению медицинской реабилитации, содержащие перечень рекомендуемых мероприятий по медицинской реабилитации.</w:t>
      </w:r>
    </w:p>
    <w:p w:rsidR="000771EB" w:rsidRDefault="000771EB" w:rsidP="000771EB">
      <w:pPr>
        <w:pStyle w:val="ConsPlusNormal"/>
        <w:spacing w:before="220"/>
        <w:ind w:firstLine="540"/>
        <w:jc w:val="both"/>
      </w:pPr>
      <w:r>
        <w:t>Медицинская реабилитация в амбулаторных условиях и условиях дневного стационара может проводиться на базе действующих отделений (кабинетов) физиотерапии, лечебной физкультуры, массажа и других подразделений в соответствии с назначенными врачом по медицинской реабилитации мероприятиями по медицинской реабилитации.</w:t>
      </w:r>
    </w:p>
    <w:p w:rsidR="000771EB" w:rsidRDefault="000771EB" w:rsidP="000771EB">
      <w:pPr>
        <w:pStyle w:val="ConsPlusNormal"/>
        <w:spacing w:before="220"/>
        <w:ind w:firstLine="540"/>
        <w:jc w:val="both"/>
      </w:pPr>
      <w:r>
        <w:t>Для ветеранов боевых действий медицинская реабилитация включает в том числе продолжительную медицинскую реабилитацию (длительностью 30 суток и более).</w:t>
      </w:r>
    </w:p>
    <w:p w:rsidR="000771EB" w:rsidRDefault="000771EB" w:rsidP="000771EB">
      <w:pPr>
        <w:pStyle w:val="ConsPlusNormal"/>
        <w:spacing w:before="220"/>
        <w:ind w:firstLine="540"/>
        <w:jc w:val="both"/>
      </w:pPr>
      <w:r>
        <w:t xml:space="preserve">При наличии показаний для получения медицинской реабилитации в условиях дневного стационара или амбулаторно, но при наличии факторов, ограничивающих возможности пациента получить такую медицинскую реабилитацию, включая случаи проживания пациента в отдаленном от медицинской организации населенном пункте, ограничения в передвижении пациента, </w:t>
      </w:r>
      <w:r>
        <w:lastRenderedPageBreak/>
        <w:t>медицинская организация, к которой прикреплен пациент для получения первичной медико-санитарной помощи, организует ему прохождение медицинской реабилитации на дому.</w:t>
      </w:r>
    </w:p>
    <w:p w:rsidR="000771EB" w:rsidRDefault="000771EB" w:rsidP="000771EB">
      <w:pPr>
        <w:pStyle w:val="ConsPlusNormal"/>
        <w:spacing w:before="220"/>
        <w:ind w:firstLine="540"/>
        <w:jc w:val="both"/>
      </w:pPr>
      <w:r>
        <w:t>В случае проживания пациента в отдаленном или труднодоступном населенном пункте информация о пациенте, нуждающемся в продолжении медицинской реабилитации, направляется медицинской организацией, в которой пациент получил специализированную медицинскую помощь, в медицинскую организацию, к которой пациент прикреплен для получения первичной медико-санитарной помощи, для организации ему медицинской реабилитации.</w:t>
      </w:r>
    </w:p>
    <w:p w:rsidR="000771EB" w:rsidRDefault="000771EB" w:rsidP="000771EB">
      <w:pPr>
        <w:pStyle w:val="ConsPlusNormal"/>
        <w:spacing w:before="220"/>
        <w:ind w:firstLine="540"/>
        <w:jc w:val="both"/>
      </w:pPr>
      <w:r>
        <w:t>В случае отсутствия в медицинской организации, к которой пациент прикреплен для получения первичной медико-санитарной помощи, врача по медицинской реабилитации, но при наличии у медицинской организации лицензии на медицинскую реабилитацию, врач, предоставляющий пациенту медицинскую реабилитацию, организует при необходимости проведение консультации пациента врачом по медицинской реабилитации медицинской организации (включая федеральные медицинские организации и медицинские организации, не участвующие в Территориальной программе ОМС), в том числе с использованием дистанционных (телемедицинских) технологий (</w:t>
      </w:r>
      <w:proofErr w:type="spellStart"/>
      <w:r>
        <w:t>видеоплатформ</w:t>
      </w:r>
      <w:proofErr w:type="spellEnd"/>
      <w:r>
        <w:t>, отнесенных к медицинским изделиям) и с последующим внесением соответствующей информации о проведении и результатах такой консультации в медицинскую документацию пациента.</w:t>
      </w:r>
    </w:p>
    <w:p w:rsidR="000771EB" w:rsidRDefault="000771EB" w:rsidP="000771EB">
      <w:pPr>
        <w:pStyle w:val="ConsPlusNormal"/>
        <w:spacing w:before="220"/>
        <w:ind w:firstLine="540"/>
        <w:jc w:val="both"/>
      </w:pPr>
      <w:r>
        <w:t>Для ветеранов боевых действий оказывается бесплатная психологическая помощь во внеочередном порядке. Медицинский психолог оказывает консультативную помощь и при необходимости направляет на дальнейшее обследование и лечение. Получить консультацию медицинского психолога можно по направлению лечащего врача.</w:t>
      </w:r>
    </w:p>
    <w:p w:rsidR="000771EB" w:rsidRDefault="000771EB" w:rsidP="000771EB">
      <w:pPr>
        <w:pStyle w:val="ConsPlusNormal"/>
        <w:spacing w:before="220"/>
        <w:ind w:firstLine="540"/>
        <w:jc w:val="both"/>
      </w:pPr>
      <w:r>
        <w:t>В соответствии с Территориальной программой государственных гарантий ветераны боевых действий имеют право на прохождение диспансеризации и профилактических осмотров во внеочередном порядке.</w:t>
      </w:r>
    </w:p>
    <w:p w:rsidR="000771EB" w:rsidRDefault="000771EB" w:rsidP="000771EB">
      <w:pPr>
        <w:pStyle w:val="ConsPlusNormal"/>
        <w:spacing w:before="220"/>
        <w:ind w:firstLine="540"/>
        <w:jc w:val="both"/>
      </w:pPr>
      <w:r>
        <w:t>Ветеранам боевых действий паллиативная медицинская помощь оказывается во внеочередном порядке.</w:t>
      </w:r>
    </w:p>
    <w:p w:rsidR="000771EB" w:rsidRDefault="000771EB" w:rsidP="000771EB">
      <w:pPr>
        <w:pStyle w:val="ConsPlusNormal"/>
        <w:spacing w:before="220"/>
        <w:ind w:firstLine="540"/>
        <w:jc w:val="both"/>
      </w:pPr>
      <w:r>
        <w:t xml:space="preserve">Медицинские организации, оказывающие паллиативную медицинскую помощь, осуществляют взаимодействие с родственниками и иными членами семьи пациента или законным представителем пациента, лицами, осуществляющими уход за пациентом, добровольцами (волонтерами), а также организациями социального обслуживания, религиозными организациями и организациями, указанными в </w:t>
      </w:r>
      <w:hyperlink r:id="rId5">
        <w:r>
          <w:rPr>
            <w:color w:val="0000FF"/>
          </w:rPr>
          <w:t>части 2 статьи 6</w:t>
        </w:r>
      </w:hyperlink>
      <w:r>
        <w:t xml:space="preserve"> Федерального закона от 21 ноября 2011 г. N 323-ФЗ "Об основах охраны здоровья граждан в Российской Федерации", в том числе в целях предоставления такому пациенту социальных услуг, мер социальной защиты (поддержки) в соответствии с законодательством Российской Федерации, мер психологической поддержки и духовной помощи.</w:t>
      </w:r>
    </w:p>
    <w:p w:rsidR="000771EB" w:rsidRDefault="000771EB" w:rsidP="000771EB">
      <w:pPr>
        <w:pStyle w:val="ConsPlusNormal"/>
        <w:spacing w:before="220"/>
        <w:ind w:firstLine="540"/>
        <w:jc w:val="both"/>
      </w:pPr>
      <w:r>
        <w:t>Медицинская организация, к которой пациент прикреплен для получения первичной медико-санитарной помощи, организует оказание ему паллиативной первичной медицинской помощи медицинскими работниками, включая медицинских работников фельдшерских здравпунктов, фельдшерско-акушерских пунктов, врачебных амбулаторий и иных подразделений медицинских организаций, оказывающих первичную медико-санитарную помощь, во взаимодействии с выездными патронажными бригадами медицинских организаций, оказывающих паллиативную медицинскую помощь, и во взаимодействии с медицинскими организациями, оказывающими паллиативную специализированную медицинскую помощь.</w:t>
      </w:r>
    </w:p>
    <w:p w:rsidR="000771EB" w:rsidRDefault="000771EB" w:rsidP="000771EB">
      <w:pPr>
        <w:pStyle w:val="ConsPlusNormal"/>
        <w:spacing w:before="220"/>
        <w:ind w:firstLine="540"/>
        <w:jc w:val="both"/>
      </w:pPr>
      <w:r>
        <w:t xml:space="preserve">Медицинские организации, оказывающие специализированную, в том числе паллиативную, медицинскую помощь в случае выявления пациента, нуждающегося в паллиативной первичной медицинской помощи в амбулаторных условиях, в том числе на дому, за 3 дня до осуществления выписки указанного пациента из медицинской организации, оказывающей специализированную, в </w:t>
      </w:r>
      <w:r>
        <w:lastRenderedPageBreak/>
        <w:t>том числе паллиативную, медицинскую помощь в стационарных условиях и условиях дневного стационара, информируют о нем медицинскую организацию, к которой такой пациент прикреплен для получения первичной медико-санитарной помощи или близлежащую к месту его пребывания медицинскую организацию, оказывающую первичную медико-санитарную помощь.</w:t>
      </w:r>
    </w:p>
    <w:p w:rsidR="000771EB" w:rsidRDefault="000771EB" w:rsidP="000771EB">
      <w:pPr>
        <w:pStyle w:val="ConsPlusNormal"/>
        <w:spacing w:before="220"/>
        <w:ind w:firstLine="540"/>
        <w:jc w:val="both"/>
      </w:pPr>
      <w:r>
        <w:t>Ветеранам боевых действий в рамках оказания паллиативной медицинской помощи во внеочередном порядке предоставляются медицинские изделия, предназначенные для поддержания функций органов и систем организма человека, для использования на дому по перечню, утвержденному Министерством здравоохранения Российской Федерации, а также необходимые лекарственные препараты, в том числе наркотические лекарственные препараты и психотропные лекарственные препараты, используемые при посещениях на дому, и продукты лечебного (</w:t>
      </w:r>
      <w:proofErr w:type="spellStart"/>
      <w:r>
        <w:t>энтерального</w:t>
      </w:r>
      <w:proofErr w:type="spellEnd"/>
      <w:r>
        <w:t>) питания.</w:t>
      </w:r>
    </w:p>
    <w:p w:rsidR="00556EDA" w:rsidRDefault="00556EDA">
      <w:bookmarkStart w:id="0" w:name="_GoBack"/>
      <w:bookmarkEnd w:id="0"/>
    </w:p>
    <w:sectPr w:rsidR="00556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1EB"/>
    <w:rsid w:val="000771EB"/>
    <w:rsid w:val="004B7750"/>
    <w:rsid w:val="0055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A6C9F-0E70-4AB4-941A-7A014563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71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771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R&amp;n=494972&amp;dst=100069" TargetMode="External"/><Relationship Id="rId4" Type="http://schemas.openxmlformats.org/officeDocument/2006/relationships/hyperlink" Target="https://login.consultant.ru/link/?req=doc&amp;base=RZR&amp;n=495081&amp;dst=1000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1204</Words>
  <Characters>6864</Characters>
  <Application>Microsoft Office Word</Application>
  <DocSecurity>0</DocSecurity>
  <Lines>57</Lines>
  <Paragraphs>16</Paragraphs>
  <ScaleCrop>false</ScaleCrop>
  <Company/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КадыргуловаНА</dc:creator>
  <cp:keywords/>
  <dc:description/>
  <cp:lastModifiedBy>КадыргуловаНА</cp:lastModifiedBy>
  <cp:revision>1</cp:revision>
  <dcterms:created xsi:type="dcterms:W3CDTF">2025-02-24T02:12:00Z</dcterms:created>
  <dcterms:modified xsi:type="dcterms:W3CDTF">2025-02-24T02:13:00Z</dcterms:modified>
</cp:coreProperties>
</file>